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F83" w:rsidRDefault="00380F83" w:rsidP="00380F83">
      <w:pPr>
        <w:pStyle w:val="Default"/>
      </w:pPr>
      <w:bookmarkStart w:id="0" w:name="_GoBack"/>
      <w:bookmarkEnd w:id="0"/>
    </w:p>
    <w:p w:rsidR="00380F83" w:rsidRDefault="00380F83" w:rsidP="00380F83">
      <w:pPr>
        <w:pStyle w:val="Default"/>
        <w:rPr>
          <w:rFonts w:cstheme="minorBidi"/>
          <w:color w:val="auto"/>
        </w:rPr>
      </w:pPr>
    </w:p>
    <w:p w:rsidR="00380F83" w:rsidRPr="00A05211" w:rsidRDefault="003D4062" w:rsidP="00380F83">
      <w:pPr>
        <w:pStyle w:val="Default"/>
        <w:rPr>
          <w:rFonts w:cstheme="minorBidi"/>
          <w:b/>
          <w:color w:val="auto"/>
          <w:sz w:val="28"/>
          <w:szCs w:val="28"/>
        </w:rPr>
      </w:pPr>
      <w:r>
        <w:rPr>
          <w:rFonts w:cstheme="minorBidi"/>
          <w:b/>
          <w:color w:val="auto"/>
          <w:sz w:val="28"/>
          <w:szCs w:val="28"/>
        </w:rPr>
        <w:t>Summary of select r</w:t>
      </w:r>
      <w:r w:rsidR="00A05211">
        <w:rPr>
          <w:rFonts w:cstheme="minorBidi"/>
          <w:b/>
          <w:color w:val="auto"/>
          <w:sz w:val="28"/>
          <w:szCs w:val="28"/>
        </w:rPr>
        <w:t>esults fro</w:t>
      </w:r>
      <w:r w:rsidR="00380F83" w:rsidRPr="00A05211">
        <w:rPr>
          <w:rFonts w:cstheme="minorBidi"/>
          <w:b/>
          <w:color w:val="auto"/>
          <w:sz w:val="28"/>
          <w:szCs w:val="28"/>
        </w:rPr>
        <w:t xml:space="preserve">m the </w:t>
      </w:r>
      <w:r w:rsidR="00380F83" w:rsidRPr="00E55E13">
        <w:rPr>
          <w:rFonts w:cstheme="minorBidi"/>
          <w:b/>
          <w:i/>
          <w:color w:val="auto"/>
          <w:sz w:val="28"/>
          <w:szCs w:val="28"/>
        </w:rPr>
        <w:t xml:space="preserve">2012 </w:t>
      </w:r>
      <w:r w:rsidR="00A05211" w:rsidRPr="00E55E13">
        <w:rPr>
          <w:rFonts w:cstheme="minorBidi"/>
          <w:b/>
          <w:i/>
          <w:color w:val="auto"/>
          <w:sz w:val="28"/>
          <w:szCs w:val="28"/>
        </w:rPr>
        <w:t xml:space="preserve">Boynton </w:t>
      </w:r>
      <w:r w:rsidR="00380F83" w:rsidRPr="00E55E13">
        <w:rPr>
          <w:rFonts w:cstheme="minorBidi"/>
          <w:b/>
          <w:i/>
          <w:color w:val="auto"/>
          <w:sz w:val="28"/>
          <w:szCs w:val="28"/>
        </w:rPr>
        <w:t xml:space="preserve">College Student Health </w:t>
      </w:r>
      <w:r w:rsidR="005377D7" w:rsidRPr="00E55E13">
        <w:rPr>
          <w:rFonts w:cstheme="minorBidi"/>
          <w:b/>
          <w:i/>
          <w:color w:val="auto"/>
          <w:sz w:val="28"/>
          <w:szCs w:val="28"/>
        </w:rPr>
        <w:t>Survey</w:t>
      </w:r>
      <w:r w:rsidR="00380F83" w:rsidRPr="00A05211">
        <w:rPr>
          <w:rFonts w:cstheme="minorBidi"/>
          <w:b/>
          <w:color w:val="auto"/>
          <w:sz w:val="28"/>
          <w:szCs w:val="28"/>
        </w:rPr>
        <w:t xml:space="preserve"> of Winona S</w:t>
      </w:r>
      <w:r w:rsidR="00A05211" w:rsidRPr="00A05211">
        <w:rPr>
          <w:rFonts w:cstheme="minorBidi"/>
          <w:b/>
          <w:color w:val="auto"/>
          <w:sz w:val="28"/>
          <w:szCs w:val="28"/>
        </w:rPr>
        <w:t xml:space="preserve">tate </w:t>
      </w:r>
      <w:r w:rsidR="005377D7">
        <w:rPr>
          <w:rFonts w:cstheme="minorBidi"/>
          <w:b/>
          <w:color w:val="auto"/>
          <w:sz w:val="28"/>
          <w:szCs w:val="28"/>
        </w:rPr>
        <w:t>University</w:t>
      </w:r>
      <w:r w:rsidR="00A05211" w:rsidRPr="00A05211">
        <w:rPr>
          <w:rFonts w:cstheme="minorBidi"/>
          <w:b/>
          <w:color w:val="auto"/>
          <w:sz w:val="28"/>
          <w:szCs w:val="28"/>
        </w:rPr>
        <w:t xml:space="preserve"> </w:t>
      </w:r>
      <w:r w:rsidR="005377D7" w:rsidRPr="00A05211">
        <w:rPr>
          <w:rFonts w:cstheme="minorBidi"/>
          <w:b/>
          <w:color w:val="auto"/>
          <w:sz w:val="28"/>
          <w:szCs w:val="28"/>
        </w:rPr>
        <w:t>Students</w:t>
      </w:r>
      <w:r w:rsidR="00A05211">
        <w:rPr>
          <w:rFonts w:cstheme="minorBidi"/>
          <w:b/>
          <w:color w:val="auto"/>
          <w:sz w:val="28"/>
          <w:szCs w:val="28"/>
        </w:rPr>
        <w:t>:</w:t>
      </w:r>
    </w:p>
    <w:p w:rsidR="00435739" w:rsidRDefault="004B7914" w:rsidP="004B7914">
      <w:pPr>
        <w:pStyle w:val="ListParagraph"/>
        <w:numPr>
          <w:ilvl w:val="0"/>
          <w:numId w:val="1"/>
        </w:numPr>
      </w:pPr>
      <w:r>
        <w:t xml:space="preserve">Among Winona State </w:t>
      </w:r>
      <w:r w:rsidR="00083218">
        <w:t>University</w:t>
      </w:r>
      <w:r>
        <w:t xml:space="preserve"> Students, 80.3% report using </w:t>
      </w:r>
      <w:r w:rsidR="00083218">
        <w:t>alcohol</w:t>
      </w:r>
      <w:r>
        <w:t xml:space="preserve"> in the past 12 months and 71.1% report using </w:t>
      </w:r>
      <w:r w:rsidR="00083218">
        <w:t>alcohol</w:t>
      </w:r>
      <w:r>
        <w:t xml:space="preserve"> in the past 30 </w:t>
      </w:r>
      <w:r w:rsidR="00083218">
        <w:t>days</w:t>
      </w:r>
      <w:r>
        <w:t xml:space="preserve">. Males and females </w:t>
      </w:r>
      <w:r w:rsidR="00083218">
        <w:t>report</w:t>
      </w:r>
      <w:r>
        <w:t xml:space="preserve"> </w:t>
      </w:r>
      <w:r w:rsidR="00083218">
        <w:t>similar</w:t>
      </w:r>
      <w:r>
        <w:t xml:space="preserve"> rates of past-12-month and </w:t>
      </w:r>
      <w:r w:rsidR="00083218">
        <w:t>current</w:t>
      </w:r>
      <w:r>
        <w:t xml:space="preserve"> </w:t>
      </w:r>
      <w:r w:rsidR="00083218">
        <w:t>alcohol</w:t>
      </w:r>
      <w:r>
        <w:t xml:space="preserve"> use.</w:t>
      </w:r>
    </w:p>
    <w:p w:rsidR="004B7914" w:rsidRDefault="004B7914" w:rsidP="004B7914">
      <w:pPr>
        <w:pStyle w:val="ListParagraph"/>
        <w:numPr>
          <w:ilvl w:val="0"/>
          <w:numId w:val="1"/>
        </w:numPr>
      </w:pPr>
      <w:r>
        <w:t xml:space="preserve">Nearly three in five (59.1%) WSU students ages 18-20 report consuming </w:t>
      </w:r>
      <w:r w:rsidR="00083218">
        <w:t>alcohol</w:t>
      </w:r>
      <w:r>
        <w:t xml:space="preserve"> in the past 30 days. Nearly nine in 10 (87.7%) WSU students ages 21-22 </w:t>
      </w:r>
      <w:r w:rsidR="00083218">
        <w:t>report</w:t>
      </w:r>
      <w:r>
        <w:t xml:space="preserve"> consuming </w:t>
      </w:r>
      <w:r w:rsidR="00083218">
        <w:t>alcohol</w:t>
      </w:r>
      <w:r>
        <w:t xml:space="preserve"> </w:t>
      </w:r>
      <w:r w:rsidR="00083218">
        <w:t>over</w:t>
      </w:r>
      <w:r>
        <w:t xml:space="preserve"> the same </w:t>
      </w:r>
      <w:r w:rsidR="00083218">
        <w:t>time</w:t>
      </w:r>
      <w:r>
        <w:t xml:space="preserve"> period.</w:t>
      </w:r>
      <w:r w:rsidR="00C611B9">
        <w:t xml:space="preserve"> More than 83% of WSU </w:t>
      </w:r>
      <w:r w:rsidR="00C11E29">
        <w:t>students</w:t>
      </w:r>
      <w:r w:rsidR="00C611B9">
        <w:t xml:space="preserve"> in the age </w:t>
      </w:r>
      <w:r w:rsidR="00C11E29">
        <w:t>range</w:t>
      </w:r>
      <w:r w:rsidR="00C611B9">
        <w:t xml:space="preserve"> of 23-24 and 25-</w:t>
      </w:r>
      <w:r w:rsidR="00C11E29">
        <w:t>27 report</w:t>
      </w:r>
      <w:r w:rsidR="00C611B9">
        <w:t xml:space="preserve"> consuming </w:t>
      </w:r>
      <w:r w:rsidR="00C11E29">
        <w:t>alcohol</w:t>
      </w:r>
      <w:r w:rsidR="00C611B9">
        <w:t xml:space="preserve"> in the past 30 days as well (84.4% and 83.3%, respectively). </w:t>
      </w:r>
    </w:p>
    <w:p w:rsidR="004B7914" w:rsidRDefault="00083218" w:rsidP="004B7914">
      <w:pPr>
        <w:pStyle w:val="ListParagraph"/>
        <w:numPr>
          <w:ilvl w:val="0"/>
          <w:numId w:val="1"/>
        </w:numPr>
      </w:pPr>
      <w:r>
        <w:t>Male students at Winona State University report a higher rate of high-risk drinking</w:t>
      </w:r>
      <w:r w:rsidR="005B0AF4">
        <w:t xml:space="preserve"> </w:t>
      </w:r>
      <w:r w:rsidR="005B0AF4" w:rsidRPr="00F90F0C">
        <w:t xml:space="preserve">(i.e., </w:t>
      </w:r>
      <w:r w:rsidR="005B0AF4" w:rsidRPr="00F90F0C">
        <w:rPr>
          <w:rStyle w:val="A1"/>
          <w:sz w:val="22"/>
          <w:szCs w:val="22"/>
        </w:rPr>
        <w:t>Consumption of five or more alcoholic drinks at one sitting within the past two weeks)</w:t>
      </w:r>
      <w:r>
        <w:t xml:space="preserve"> compared to female WSU students (48.2% vs. 32.6%, respectively).</w:t>
      </w:r>
    </w:p>
    <w:p w:rsidR="004B7914" w:rsidRPr="00F90F0C" w:rsidRDefault="004B7914" w:rsidP="004B7914">
      <w:pPr>
        <w:pStyle w:val="ListParagraph"/>
        <w:numPr>
          <w:ilvl w:val="0"/>
          <w:numId w:val="1"/>
        </w:numPr>
      </w:pPr>
      <w:r w:rsidRPr="00F90F0C">
        <w:t xml:space="preserve">Among Winona State </w:t>
      </w:r>
      <w:r w:rsidR="00083218" w:rsidRPr="00F90F0C">
        <w:t>University</w:t>
      </w:r>
      <w:r w:rsidRPr="00F90F0C">
        <w:t xml:space="preserve"> </w:t>
      </w:r>
      <w:r w:rsidR="00083218" w:rsidRPr="00F90F0C">
        <w:t>students</w:t>
      </w:r>
      <w:r w:rsidRPr="00F90F0C">
        <w:t>, the peak years for engaging in high-risk drinking</w:t>
      </w:r>
      <w:r w:rsidR="00F90F0C" w:rsidRPr="00F90F0C">
        <w:t xml:space="preserve"> </w:t>
      </w:r>
      <w:r w:rsidR="00F90F0C" w:rsidRPr="00F90F0C">
        <w:rPr>
          <w:rStyle w:val="A1"/>
          <w:sz w:val="22"/>
          <w:szCs w:val="22"/>
        </w:rPr>
        <w:t xml:space="preserve"> </w:t>
      </w:r>
      <w:r w:rsidRPr="00F90F0C">
        <w:t xml:space="preserve"> are ages 21-27.</w:t>
      </w:r>
    </w:p>
    <w:p w:rsidR="004B7914" w:rsidRDefault="004B7914" w:rsidP="004B7914">
      <w:pPr>
        <w:pStyle w:val="ListParagraph"/>
        <w:numPr>
          <w:ilvl w:val="0"/>
          <w:numId w:val="1"/>
        </w:numPr>
      </w:pPr>
      <w:r w:rsidRPr="00F90F0C">
        <w:t xml:space="preserve">More than one in seven (14.6%) Winona State </w:t>
      </w:r>
      <w:r w:rsidR="00083218" w:rsidRPr="00F90F0C">
        <w:t>University</w:t>
      </w:r>
      <w:r w:rsidRPr="00F90F0C">
        <w:t xml:space="preserve"> </w:t>
      </w:r>
      <w:r w:rsidR="00083218" w:rsidRPr="00F90F0C">
        <w:t>students</w:t>
      </w:r>
      <w:r w:rsidRPr="00F90F0C">
        <w:t xml:space="preserve"> report </w:t>
      </w:r>
      <w:r w:rsidR="00083218" w:rsidRPr="00F90F0C">
        <w:t>having</w:t>
      </w:r>
      <w:r w:rsidRPr="00F90F0C">
        <w:t xml:space="preserve"> driven a car </w:t>
      </w:r>
      <w:r w:rsidR="00083218" w:rsidRPr="00F90F0C">
        <w:t>while</w:t>
      </w:r>
      <w:r w:rsidRPr="00F90F0C">
        <w:t xml:space="preserve"> under the influence</w:t>
      </w:r>
      <w:r>
        <w:t xml:space="preserve"> of </w:t>
      </w:r>
      <w:r w:rsidR="00083218">
        <w:t>alcohol</w:t>
      </w:r>
      <w:r>
        <w:t xml:space="preserve"> or other drugs. Among WSU </w:t>
      </w:r>
      <w:r w:rsidR="00083218">
        <w:t>students</w:t>
      </w:r>
      <w:r>
        <w:t xml:space="preserve">, 22.8% report missing a class and 19.2% report </w:t>
      </w:r>
      <w:r w:rsidR="00083218">
        <w:t>performing</w:t>
      </w:r>
      <w:r>
        <w:t xml:space="preserve"> </w:t>
      </w:r>
      <w:r w:rsidR="00083218">
        <w:t>poorly</w:t>
      </w:r>
      <w:r>
        <w:t xml:space="preserve"> on a test or project as a result of </w:t>
      </w:r>
      <w:r w:rsidR="00083218">
        <w:t>alcohol</w:t>
      </w:r>
      <w:r>
        <w:t>/drug use.</w:t>
      </w:r>
      <w:r w:rsidR="005B0AF4">
        <w:t xml:space="preserve"> </w:t>
      </w:r>
      <w:r w:rsidR="00C11E29">
        <w:t xml:space="preserve">Other reported negative consequences of alcohol </w:t>
      </w:r>
      <w:r w:rsidR="004B56DD">
        <w:t xml:space="preserve">or other drug </w:t>
      </w:r>
      <w:r w:rsidR="00C11E29">
        <w:t>use include having a hangover (61.5%), getting into an argument or fight (20.3%), experiencing memory loss (27.7%), do</w:t>
      </w:r>
      <w:r w:rsidR="003D4062">
        <w:t>ing</w:t>
      </w:r>
      <w:r w:rsidR="00C11E29">
        <w:t xml:space="preserve"> something later regretted (26.5%), and be</w:t>
      </w:r>
      <w:r w:rsidR="004B56DD">
        <w:t>ing</w:t>
      </w:r>
      <w:r w:rsidR="00C11E29">
        <w:t xml:space="preserve"> criticized by someone they knew (24.5%). </w:t>
      </w:r>
    </w:p>
    <w:p w:rsidR="004B7914" w:rsidRDefault="002A1A21" w:rsidP="004B7914">
      <w:pPr>
        <w:pStyle w:val="ListParagraph"/>
        <w:numPr>
          <w:ilvl w:val="0"/>
          <w:numId w:val="1"/>
        </w:numPr>
      </w:pPr>
      <w:r>
        <w:t xml:space="preserve">A strong association exists between the average number of drinks WSU students consumed per week and the total number of reported negative consequences they experienced over the past 12 months (18.2 average negative consequences for those who drank 6+ drinks per weeks vs. 6.0 average negative consequences for those students consuming 5 or fewer drinks in the same time period). </w:t>
      </w:r>
      <w:r w:rsidR="004B7914">
        <w:t xml:space="preserve">An association also </w:t>
      </w:r>
      <w:r w:rsidR="00083218">
        <w:t>exists</w:t>
      </w:r>
      <w:r w:rsidR="004B7914">
        <w:t xml:space="preserve"> between </w:t>
      </w:r>
      <w:r w:rsidR="00083218">
        <w:t>engaging</w:t>
      </w:r>
      <w:r w:rsidR="004B7914">
        <w:t xml:space="preserve"> in high-risk within the past two weeks and reported negative consequences</w:t>
      </w:r>
      <w:r w:rsidR="00E24841">
        <w:t xml:space="preserve"> (15.5 average negative </w:t>
      </w:r>
      <w:r>
        <w:t>consequences</w:t>
      </w:r>
      <w:r w:rsidR="00E24841">
        <w:t xml:space="preserve"> for high-risk drinkers vs. 5.0 </w:t>
      </w:r>
      <w:r>
        <w:t>average</w:t>
      </w:r>
      <w:r w:rsidR="00E24841">
        <w:t xml:space="preserve"> negative </w:t>
      </w:r>
      <w:r>
        <w:t>consequences</w:t>
      </w:r>
      <w:r w:rsidR="00E24841">
        <w:t xml:space="preserve"> for non-high-risk drinkers)</w:t>
      </w:r>
      <w:r w:rsidR="004B7914">
        <w:t xml:space="preserve">. </w:t>
      </w:r>
    </w:p>
    <w:p w:rsidR="004B7914" w:rsidRDefault="00083218" w:rsidP="004B7914">
      <w:pPr>
        <w:pStyle w:val="ListParagraph"/>
        <w:numPr>
          <w:ilvl w:val="0"/>
          <w:numId w:val="1"/>
        </w:numPr>
      </w:pPr>
      <w:r>
        <w:t xml:space="preserve">The rates for the negative consequences identified generally are two to three times higher among WSU students who have engaged in high-risk drinking compared to WSU students who have not engaged in high-risk drinking. </w:t>
      </w:r>
      <w:r w:rsidR="006F32BB">
        <w:t xml:space="preserve">More than one in four (28.9%) </w:t>
      </w:r>
      <w:r>
        <w:t>students</w:t>
      </w:r>
      <w:r w:rsidR="006F32BB">
        <w:t xml:space="preserve"> who have </w:t>
      </w:r>
      <w:r>
        <w:t>engaged</w:t>
      </w:r>
      <w:r w:rsidR="006F32BB">
        <w:t xml:space="preserve"> in high-risk drinking has driven under the influence or alcohol or other drugs one or more times in the past 12 months</w:t>
      </w:r>
      <w:r w:rsidR="00361318">
        <w:t xml:space="preserve">. In addition, </w:t>
      </w:r>
      <w:r w:rsidR="001A6D37">
        <w:t xml:space="preserve">37.4% have gotten into an </w:t>
      </w:r>
      <w:r w:rsidR="00D86761">
        <w:t>argument</w:t>
      </w:r>
      <w:r w:rsidR="001A6D37">
        <w:t xml:space="preserve"> or </w:t>
      </w:r>
      <w:r w:rsidR="00D86761">
        <w:t>fight</w:t>
      </w:r>
      <w:r w:rsidR="001A6D37">
        <w:t xml:space="preserve">, 29.9% have performed </w:t>
      </w:r>
      <w:r w:rsidR="00D86761">
        <w:t>poorly</w:t>
      </w:r>
      <w:r w:rsidR="001A6D37">
        <w:t xml:space="preserve"> on a test or </w:t>
      </w:r>
      <w:r w:rsidR="00D86761">
        <w:t>important</w:t>
      </w:r>
      <w:r w:rsidR="001A6D37">
        <w:t xml:space="preserve"> </w:t>
      </w:r>
      <w:r w:rsidR="00D86761">
        <w:t>project</w:t>
      </w:r>
      <w:r w:rsidR="001A6D37">
        <w:t xml:space="preserve">, 37.3 have missed </w:t>
      </w:r>
      <w:r w:rsidR="00D86761">
        <w:t>a class</w:t>
      </w:r>
      <w:r w:rsidR="001A6D37">
        <w:t>, and 7.8% have been taken advantage of sexually</w:t>
      </w:r>
      <w:r w:rsidR="006F32BB">
        <w:t xml:space="preserve">. </w:t>
      </w:r>
    </w:p>
    <w:p w:rsidR="0084764C" w:rsidRDefault="0084764C">
      <w:r>
        <w:br w:type="page"/>
      </w:r>
    </w:p>
    <w:p w:rsidR="00717504" w:rsidRDefault="00717504" w:rsidP="0084764C">
      <w:pPr>
        <w:pStyle w:val="ListParagraph"/>
        <w:ind w:left="900"/>
        <w:rPr>
          <w:b/>
          <w:sz w:val="28"/>
          <w:szCs w:val="28"/>
        </w:rPr>
      </w:pPr>
    </w:p>
    <w:p w:rsidR="0084764C" w:rsidRPr="003C7D0A" w:rsidRDefault="0084764C" w:rsidP="0084764C">
      <w:pPr>
        <w:pStyle w:val="ListParagraph"/>
        <w:ind w:left="900"/>
        <w:rPr>
          <w:sz w:val="28"/>
          <w:szCs w:val="28"/>
        </w:rPr>
      </w:pPr>
      <w:r w:rsidRPr="003C7D0A">
        <w:rPr>
          <w:b/>
          <w:sz w:val="28"/>
          <w:szCs w:val="28"/>
        </w:rPr>
        <w:t xml:space="preserve">Summary of </w:t>
      </w:r>
      <w:r w:rsidR="0007648B" w:rsidRPr="003C7D0A">
        <w:rPr>
          <w:b/>
          <w:sz w:val="28"/>
          <w:szCs w:val="28"/>
        </w:rPr>
        <w:t>select</w:t>
      </w:r>
      <w:r w:rsidRPr="003C7D0A">
        <w:rPr>
          <w:b/>
          <w:sz w:val="28"/>
          <w:szCs w:val="28"/>
        </w:rPr>
        <w:t xml:space="preserve"> results </w:t>
      </w:r>
      <w:r w:rsidR="0007648B">
        <w:rPr>
          <w:b/>
          <w:sz w:val="28"/>
          <w:szCs w:val="28"/>
        </w:rPr>
        <w:t>fro</w:t>
      </w:r>
      <w:r w:rsidRPr="003C7D0A">
        <w:rPr>
          <w:b/>
          <w:sz w:val="28"/>
          <w:szCs w:val="28"/>
        </w:rPr>
        <w:t xml:space="preserve">m </w:t>
      </w:r>
      <w:r w:rsidRPr="00E55E13">
        <w:rPr>
          <w:b/>
          <w:i/>
          <w:sz w:val="28"/>
          <w:szCs w:val="28"/>
        </w:rPr>
        <w:t xml:space="preserve">AlcoholEdu for </w:t>
      </w:r>
      <w:r w:rsidR="0007648B" w:rsidRPr="00E55E13">
        <w:rPr>
          <w:b/>
          <w:i/>
          <w:sz w:val="28"/>
          <w:szCs w:val="28"/>
        </w:rPr>
        <w:t>College</w:t>
      </w:r>
      <w:r w:rsidRPr="003C7D0A">
        <w:rPr>
          <w:b/>
          <w:sz w:val="28"/>
          <w:szCs w:val="28"/>
        </w:rPr>
        <w:t xml:space="preserve"> 2010-2011 for Winona State </w:t>
      </w:r>
      <w:r w:rsidR="0007648B" w:rsidRPr="003C7D0A">
        <w:rPr>
          <w:b/>
          <w:sz w:val="28"/>
          <w:szCs w:val="28"/>
        </w:rPr>
        <w:t>University</w:t>
      </w:r>
      <w:r w:rsidRPr="003C7D0A">
        <w:rPr>
          <w:b/>
          <w:sz w:val="28"/>
          <w:szCs w:val="28"/>
        </w:rPr>
        <w:t>.</w:t>
      </w:r>
      <w:r w:rsidRPr="003C7D0A">
        <w:rPr>
          <w:sz w:val="28"/>
          <w:szCs w:val="28"/>
        </w:rPr>
        <w:t xml:space="preserve"> </w:t>
      </w:r>
      <w:r w:rsidR="003C7D0A" w:rsidRPr="003C7D0A">
        <w:t>[</w:t>
      </w:r>
      <w:r w:rsidR="0007648B" w:rsidRPr="003C7D0A">
        <w:t>Findings</w:t>
      </w:r>
      <w:r w:rsidRPr="003C7D0A">
        <w:t xml:space="preserve"> are based on self-</w:t>
      </w:r>
      <w:r w:rsidR="0007648B" w:rsidRPr="003C7D0A">
        <w:t>report</w:t>
      </w:r>
      <w:r w:rsidRPr="003C7D0A">
        <w:t xml:space="preserve"> data obtained from 840 first-year Winona State students who </w:t>
      </w:r>
      <w:r w:rsidR="0007648B" w:rsidRPr="003C7D0A">
        <w:t>completed</w:t>
      </w:r>
      <w:r w:rsidRPr="003C7D0A">
        <w:t xml:space="preserve"> all three Alc</w:t>
      </w:r>
      <w:r w:rsidR="00E55E13">
        <w:t>o</w:t>
      </w:r>
      <w:r w:rsidRPr="003C7D0A">
        <w:t xml:space="preserve">holEdu for </w:t>
      </w:r>
      <w:r w:rsidR="0007648B" w:rsidRPr="003C7D0A">
        <w:t>College</w:t>
      </w:r>
      <w:r w:rsidRPr="003C7D0A">
        <w:t xml:space="preserve"> </w:t>
      </w:r>
      <w:r w:rsidR="0007648B">
        <w:t>survey</w:t>
      </w:r>
      <w:r w:rsidR="003C7D0A" w:rsidRPr="003C7D0A">
        <w:t>]</w:t>
      </w:r>
    </w:p>
    <w:p w:rsidR="0084764C" w:rsidRDefault="003C7D0A" w:rsidP="0084764C">
      <w:pPr>
        <w:pStyle w:val="ListParagraph"/>
        <w:numPr>
          <w:ilvl w:val="0"/>
          <w:numId w:val="1"/>
        </w:numPr>
      </w:pPr>
      <w:r>
        <w:t xml:space="preserve">Drinking rates of </w:t>
      </w:r>
      <w:r w:rsidR="0007648B">
        <w:t>students</w:t>
      </w:r>
      <w:r>
        <w:t xml:space="preserve"> prior to their arrival on </w:t>
      </w:r>
      <w:r w:rsidR="0007648B">
        <w:t>campus</w:t>
      </w:r>
      <w:r>
        <w:t xml:space="preserve">: </w:t>
      </w:r>
      <w:r w:rsidR="00393320">
        <w:t xml:space="preserve">When </w:t>
      </w:r>
      <w:r w:rsidR="0007648B">
        <w:t>measured</w:t>
      </w:r>
      <w:r w:rsidR="00393320">
        <w:t xml:space="preserve"> prior to their arrival on </w:t>
      </w:r>
      <w:r w:rsidR="0007648B">
        <w:t>campus</w:t>
      </w:r>
      <w:r w:rsidR="00393320">
        <w:t xml:space="preserve">, WSU’s </w:t>
      </w:r>
      <w:r w:rsidR="0007648B">
        <w:t>students</w:t>
      </w:r>
      <w:r w:rsidR="00393320">
        <w:t xml:space="preserve"> </w:t>
      </w:r>
      <w:r w:rsidR="0007648B">
        <w:t>drinking</w:t>
      </w:r>
      <w:r w:rsidR="00393320">
        <w:t xml:space="preserve"> rates </w:t>
      </w:r>
      <w:r w:rsidR="0007648B">
        <w:t>(25</w:t>
      </w:r>
      <w:r>
        <w:t xml:space="preserve">% high-risk </w:t>
      </w:r>
      <w:r w:rsidR="0007648B">
        <w:t>drinkers</w:t>
      </w:r>
      <w:r>
        <w:t>, 13% light/</w:t>
      </w:r>
      <w:r w:rsidR="0007648B">
        <w:t>moderate</w:t>
      </w:r>
      <w:r>
        <w:t xml:space="preserve"> </w:t>
      </w:r>
      <w:r w:rsidR="0007648B">
        <w:t>drinkers</w:t>
      </w:r>
      <w:r>
        <w:t xml:space="preserve">, 61% non –drinkers) </w:t>
      </w:r>
      <w:r w:rsidR="00393320">
        <w:t>are similar to the national average</w:t>
      </w:r>
      <w:r>
        <w:t xml:space="preserve"> (25%, 14%, and 62%, respectively).</w:t>
      </w:r>
    </w:p>
    <w:p w:rsidR="003C7D0A" w:rsidRDefault="0007648B" w:rsidP="0084764C">
      <w:pPr>
        <w:pStyle w:val="ListParagraph"/>
        <w:numPr>
          <w:ilvl w:val="0"/>
          <w:numId w:val="1"/>
        </w:numPr>
      </w:pPr>
      <w:r>
        <w:t>Survey</w:t>
      </w:r>
      <w:r w:rsidR="003C7D0A">
        <w:t xml:space="preserve"> results support </w:t>
      </w:r>
      <w:r>
        <w:t>findings</w:t>
      </w:r>
      <w:r w:rsidR="003C7D0A">
        <w:t xml:space="preserve"> that </w:t>
      </w:r>
      <w:r>
        <w:t>demonstrate</w:t>
      </w:r>
      <w:r w:rsidR="003C7D0A">
        <w:t xml:space="preserve"> a </w:t>
      </w:r>
      <w:r>
        <w:t>relationship</w:t>
      </w:r>
      <w:r w:rsidR="003C7D0A">
        <w:t xml:space="preserve"> </w:t>
      </w:r>
      <w:r>
        <w:t>between</w:t>
      </w:r>
      <w:r w:rsidR="003C7D0A">
        <w:t xml:space="preserve"> the age of firs</w:t>
      </w:r>
      <w:r w:rsidR="00E55E13">
        <w:t>t</w:t>
      </w:r>
      <w:r w:rsidR="003C7D0A">
        <w:t xml:space="preserve"> </w:t>
      </w:r>
      <w:r>
        <w:t>drink</w:t>
      </w:r>
      <w:r w:rsidR="003C7D0A">
        <w:t xml:space="preserve"> and the </w:t>
      </w:r>
      <w:r>
        <w:t>likelihood</w:t>
      </w:r>
      <w:r w:rsidR="003C7D0A">
        <w:t xml:space="preserve"> of </w:t>
      </w:r>
      <w:r>
        <w:t>developing</w:t>
      </w:r>
      <w:r w:rsidR="003C7D0A">
        <w:t xml:space="preserve"> </w:t>
      </w:r>
      <w:r>
        <w:t>alcohol</w:t>
      </w:r>
      <w:r w:rsidR="003C7D0A">
        <w:t xml:space="preserve"> </w:t>
      </w:r>
      <w:r>
        <w:t>problems</w:t>
      </w:r>
      <w:r w:rsidR="003C7D0A">
        <w:t xml:space="preserve"> as adults.</w:t>
      </w:r>
    </w:p>
    <w:p w:rsidR="00393320" w:rsidRDefault="00393320" w:rsidP="0084764C">
      <w:pPr>
        <w:pStyle w:val="ListParagraph"/>
        <w:numPr>
          <w:ilvl w:val="0"/>
          <w:numId w:val="1"/>
        </w:numPr>
      </w:pPr>
      <w:r>
        <w:t xml:space="preserve">When measured midway through </w:t>
      </w:r>
      <w:r w:rsidR="0007648B">
        <w:t>fall</w:t>
      </w:r>
      <w:r>
        <w:t xml:space="preserve"> semester</w:t>
      </w:r>
      <w:r w:rsidR="00E55E13">
        <w:t>,</w:t>
      </w:r>
      <w:r>
        <w:t xml:space="preserve"> 30% of WSU students reported </w:t>
      </w:r>
      <w:r w:rsidR="0007648B">
        <w:t>drinking</w:t>
      </w:r>
      <w:r>
        <w:t xml:space="preserve"> in a </w:t>
      </w:r>
      <w:r w:rsidR="0007648B">
        <w:t>high</w:t>
      </w:r>
      <w:r>
        <w:t>-risk way</w:t>
      </w:r>
      <w:r w:rsidR="00E55E13">
        <w:t>.</w:t>
      </w:r>
    </w:p>
    <w:p w:rsidR="00393320" w:rsidRDefault="0007648B" w:rsidP="0084764C">
      <w:pPr>
        <w:pStyle w:val="ListParagraph"/>
        <w:numPr>
          <w:ilvl w:val="0"/>
          <w:numId w:val="1"/>
        </w:numPr>
      </w:pPr>
      <w:r>
        <w:t>Winona</w:t>
      </w:r>
      <w:r w:rsidR="00393320">
        <w:t xml:space="preserve"> State </w:t>
      </w:r>
      <w:r>
        <w:t>students</w:t>
      </w:r>
      <w:r w:rsidR="00393320">
        <w:t xml:space="preserve"> are most </w:t>
      </w:r>
      <w:r>
        <w:t>commonly</w:t>
      </w:r>
      <w:r w:rsidR="00393320">
        <w:t xml:space="preserve"> </w:t>
      </w:r>
      <w:r>
        <w:t>drinking</w:t>
      </w:r>
      <w:r w:rsidR="00393320">
        <w:t xml:space="preserve"> in an off-campus </w:t>
      </w:r>
      <w:r>
        <w:t>residence</w:t>
      </w:r>
      <w:r w:rsidR="00393320">
        <w:t xml:space="preserve"> (74%)</w:t>
      </w:r>
      <w:r w:rsidR="00E55E13">
        <w:t>.</w:t>
      </w:r>
    </w:p>
    <w:p w:rsidR="003C7D0A" w:rsidRDefault="0007648B" w:rsidP="0084764C">
      <w:pPr>
        <w:pStyle w:val="ListParagraph"/>
        <w:numPr>
          <w:ilvl w:val="0"/>
          <w:numId w:val="1"/>
        </w:numPr>
      </w:pPr>
      <w:r>
        <w:t>The most important reasons for choosing to drink in a particular occasion included 1) to have a good time with my friends (59</w:t>
      </w:r>
      <w:r w:rsidR="00E55E13">
        <w:t>%</w:t>
      </w:r>
      <w:r>
        <w:t xml:space="preserve">), 2) to celebrate (58%), 3) be outgoing in social situations (36%), 4) feel connected with </w:t>
      </w:r>
      <w:r w:rsidR="00E55E13">
        <w:t>the</w:t>
      </w:r>
      <w:r>
        <w:t xml:space="preserve"> people around me (31%), and feel happy (30%). </w:t>
      </w:r>
    </w:p>
    <w:p w:rsidR="00393320" w:rsidRDefault="00393320" w:rsidP="0084764C">
      <w:pPr>
        <w:pStyle w:val="ListParagraph"/>
        <w:numPr>
          <w:ilvl w:val="0"/>
          <w:numId w:val="1"/>
        </w:numPr>
      </w:pPr>
      <w:r>
        <w:t xml:space="preserve">The most common </w:t>
      </w:r>
      <w:r w:rsidR="0007648B">
        <w:t>drinking</w:t>
      </w:r>
      <w:r>
        <w:t xml:space="preserve"> related risk </w:t>
      </w:r>
      <w:r w:rsidR="0007648B">
        <w:t>behaviors</w:t>
      </w:r>
      <w:r>
        <w:t xml:space="preserve"> that WSU </w:t>
      </w:r>
      <w:r w:rsidR="0007648B">
        <w:t>students</w:t>
      </w:r>
      <w:r>
        <w:t xml:space="preserve"> engage in are doing shots (39%) and pre-</w:t>
      </w:r>
      <w:r w:rsidR="0007648B">
        <w:t>gaming</w:t>
      </w:r>
      <w:r>
        <w:t xml:space="preserve"> (</w:t>
      </w:r>
      <w:r w:rsidR="0007648B">
        <w:t>drinking</w:t>
      </w:r>
      <w:r w:rsidR="003C7D0A">
        <w:t xml:space="preserve"> before </w:t>
      </w:r>
      <w:r w:rsidR="0007648B">
        <w:t>going</w:t>
      </w:r>
      <w:r w:rsidR="003C7D0A">
        <w:t xml:space="preserve"> out; </w:t>
      </w:r>
      <w:r>
        <w:t>29%)</w:t>
      </w:r>
      <w:r w:rsidR="00E55E13">
        <w:t>.</w:t>
      </w:r>
    </w:p>
    <w:p w:rsidR="00393320" w:rsidRDefault="00393320" w:rsidP="0084764C">
      <w:pPr>
        <w:pStyle w:val="ListParagraph"/>
        <w:numPr>
          <w:ilvl w:val="0"/>
          <w:numId w:val="1"/>
        </w:numPr>
      </w:pPr>
      <w:r>
        <w:t xml:space="preserve">Women are </w:t>
      </w:r>
      <w:r w:rsidR="0007648B">
        <w:t>drinking</w:t>
      </w:r>
      <w:r w:rsidR="003C7D0A">
        <w:t xml:space="preserve"> in a high-risk way less </w:t>
      </w:r>
      <w:r w:rsidR="0007648B">
        <w:t>frequently</w:t>
      </w:r>
      <w:r>
        <w:t xml:space="preserve"> </w:t>
      </w:r>
      <w:r w:rsidR="0007648B">
        <w:t>than</w:t>
      </w:r>
      <w:r>
        <w:t xml:space="preserve"> men</w:t>
      </w:r>
      <w:r w:rsidR="00E55E13">
        <w:t>.</w:t>
      </w:r>
    </w:p>
    <w:p w:rsidR="003C7D0A" w:rsidRDefault="0007648B" w:rsidP="0084764C">
      <w:pPr>
        <w:pStyle w:val="ListParagraph"/>
        <w:numPr>
          <w:ilvl w:val="0"/>
          <w:numId w:val="1"/>
        </w:numPr>
      </w:pPr>
      <w:r>
        <w:t xml:space="preserve">Students reported the following negative </w:t>
      </w:r>
      <w:r w:rsidR="00E55E13">
        <w:t>c</w:t>
      </w:r>
      <w:r>
        <w:t xml:space="preserve">onsequences of drinking with the percentages representing the number of students experiencing a </w:t>
      </w:r>
      <w:r w:rsidR="00E55E13">
        <w:t>particular</w:t>
      </w:r>
      <w:r>
        <w:t xml:space="preserve"> consequence at any time in the past two weeks: missed class, performed poorly on an assignment and/or got behind in school (32%); had a hangover (46%); blacked out (36%); drove after 4 or more/5 or more drinks (9%); rode with a driver who had been drinking (15%); was taken advantage of sexually (15%), took advantage of someone sexually (10%). </w:t>
      </w:r>
    </w:p>
    <w:p w:rsidR="00393320" w:rsidRDefault="00393320" w:rsidP="003C7D0A">
      <w:pPr>
        <w:pStyle w:val="ListParagraph"/>
        <w:ind w:left="900"/>
      </w:pPr>
    </w:p>
    <w:sectPr w:rsidR="00393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96787"/>
    <w:multiLevelType w:val="hybridMultilevel"/>
    <w:tmpl w:val="EC5624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914"/>
    <w:rsid w:val="0007648B"/>
    <w:rsid w:val="00083218"/>
    <w:rsid w:val="001A6D37"/>
    <w:rsid w:val="002A1A21"/>
    <w:rsid w:val="00353DBD"/>
    <w:rsid w:val="00361318"/>
    <w:rsid w:val="00380F83"/>
    <w:rsid w:val="00393320"/>
    <w:rsid w:val="003C7D0A"/>
    <w:rsid w:val="003D4062"/>
    <w:rsid w:val="00435739"/>
    <w:rsid w:val="004B56DD"/>
    <w:rsid w:val="004B7914"/>
    <w:rsid w:val="005377D7"/>
    <w:rsid w:val="005B0AF4"/>
    <w:rsid w:val="006F32BB"/>
    <w:rsid w:val="00717504"/>
    <w:rsid w:val="00786D7E"/>
    <w:rsid w:val="0084764C"/>
    <w:rsid w:val="008D6DFF"/>
    <w:rsid w:val="00A05211"/>
    <w:rsid w:val="00C11E29"/>
    <w:rsid w:val="00C611B9"/>
    <w:rsid w:val="00D86761"/>
    <w:rsid w:val="00DD4E7C"/>
    <w:rsid w:val="00E24841"/>
    <w:rsid w:val="00E55E13"/>
    <w:rsid w:val="00F90F0C"/>
    <w:rsid w:val="00FE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914"/>
    <w:pPr>
      <w:ind w:left="720"/>
      <w:contextualSpacing/>
    </w:pPr>
  </w:style>
  <w:style w:type="paragraph" w:customStyle="1" w:styleId="Default">
    <w:name w:val="Default"/>
    <w:rsid w:val="00380F83"/>
    <w:pPr>
      <w:autoSpaceDE w:val="0"/>
      <w:autoSpaceDN w:val="0"/>
      <w:adjustRightInd w:val="0"/>
      <w:spacing w:after="0" w:line="240" w:lineRule="auto"/>
    </w:pPr>
    <w:rPr>
      <w:rFonts w:ascii="Calibri" w:hAnsi="Calibri" w:cs="Calibri"/>
      <w:color w:val="000000"/>
      <w:sz w:val="24"/>
      <w:szCs w:val="24"/>
    </w:rPr>
  </w:style>
  <w:style w:type="character" w:customStyle="1" w:styleId="A01">
    <w:name w:val="A0+1"/>
    <w:uiPriority w:val="99"/>
    <w:rsid w:val="00380F83"/>
    <w:rPr>
      <w:rFonts w:cs="Calibri"/>
      <w:b/>
      <w:bCs/>
      <w:color w:val="000000"/>
      <w:sz w:val="70"/>
      <w:szCs w:val="70"/>
    </w:rPr>
  </w:style>
  <w:style w:type="character" w:customStyle="1" w:styleId="A11">
    <w:name w:val="A1+1"/>
    <w:uiPriority w:val="99"/>
    <w:rsid w:val="00380F83"/>
    <w:rPr>
      <w:rFonts w:cs="Calibri"/>
      <w:b/>
      <w:bCs/>
      <w:color w:val="000000"/>
      <w:sz w:val="40"/>
      <w:szCs w:val="40"/>
    </w:rPr>
  </w:style>
  <w:style w:type="character" w:customStyle="1" w:styleId="A1">
    <w:name w:val="A1"/>
    <w:uiPriority w:val="99"/>
    <w:rsid w:val="00F90F0C"/>
    <w:rPr>
      <w:rFonts w:cs="Calibr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914"/>
    <w:pPr>
      <w:ind w:left="720"/>
      <w:contextualSpacing/>
    </w:pPr>
  </w:style>
  <w:style w:type="paragraph" w:customStyle="1" w:styleId="Default">
    <w:name w:val="Default"/>
    <w:rsid w:val="00380F83"/>
    <w:pPr>
      <w:autoSpaceDE w:val="0"/>
      <w:autoSpaceDN w:val="0"/>
      <w:adjustRightInd w:val="0"/>
      <w:spacing w:after="0" w:line="240" w:lineRule="auto"/>
    </w:pPr>
    <w:rPr>
      <w:rFonts w:ascii="Calibri" w:hAnsi="Calibri" w:cs="Calibri"/>
      <w:color w:val="000000"/>
      <w:sz w:val="24"/>
      <w:szCs w:val="24"/>
    </w:rPr>
  </w:style>
  <w:style w:type="character" w:customStyle="1" w:styleId="A01">
    <w:name w:val="A0+1"/>
    <w:uiPriority w:val="99"/>
    <w:rsid w:val="00380F83"/>
    <w:rPr>
      <w:rFonts w:cs="Calibri"/>
      <w:b/>
      <w:bCs/>
      <w:color w:val="000000"/>
      <w:sz w:val="70"/>
      <w:szCs w:val="70"/>
    </w:rPr>
  </w:style>
  <w:style w:type="character" w:customStyle="1" w:styleId="A11">
    <w:name w:val="A1+1"/>
    <w:uiPriority w:val="99"/>
    <w:rsid w:val="00380F83"/>
    <w:rPr>
      <w:rFonts w:cs="Calibri"/>
      <w:b/>
      <w:bCs/>
      <w:color w:val="000000"/>
      <w:sz w:val="40"/>
      <w:szCs w:val="40"/>
    </w:rPr>
  </w:style>
  <w:style w:type="character" w:customStyle="1" w:styleId="A1">
    <w:name w:val="A1"/>
    <w:uiPriority w:val="99"/>
    <w:rsid w:val="00F90F0C"/>
    <w:rPr>
      <w:rFonts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Quick, Janneke</cp:lastModifiedBy>
  <cp:revision>2</cp:revision>
  <cp:lastPrinted>2012-12-06T15:37:00Z</cp:lastPrinted>
  <dcterms:created xsi:type="dcterms:W3CDTF">2012-12-07T19:09:00Z</dcterms:created>
  <dcterms:modified xsi:type="dcterms:W3CDTF">2012-12-07T19:09:00Z</dcterms:modified>
</cp:coreProperties>
</file>